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50C8E" w:rsidRDefault="00D3620D">
      <w:pPr>
        <w:rPr>
          <w:sz w:val="28"/>
          <w:szCs w:val="28"/>
        </w:rPr>
      </w:pPr>
      <w:r w:rsidRPr="00D3620D">
        <w:rPr>
          <w:sz w:val="28"/>
          <w:szCs w:val="28"/>
        </w:rPr>
        <w:t>Verksamhetsberättelse Harg-Hargshamns fiskevårdsförening 201</w:t>
      </w:r>
      <w:r w:rsidR="00F81827">
        <w:rPr>
          <w:sz w:val="28"/>
          <w:szCs w:val="28"/>
        </w:rPr>
        <w:t>7</w:t>
      </w:r>
    </w:p>
    <w:p w:rsidR="00D3620D" w:rsidRDefault="00D3620D">
      <w:pPr>
        <w:rPr>
          <w:sz w:val="28"/>
          <w:szCs w:val="28"/>
        </w:rPr>
      </w:pPr>
    </w:p>
    <w:p w:rsidR="00D3620D" w:rsidRDefault="00D3620D">
      <w:pPr>
        <w:rPr>
          <w:sz w:val="24"/>
          <w:szCs w:val="24"/>
          <w:u w:val="single"/>
        </w:rPr>
      </w:pPr>
      <w:r w:rsidRPr="00D3620D">
        <w:rPr>
          <w:sz w:val="24"/>
          <w:szCs w:val="24"/>
          <w:u w:val="single"/>
        </w:rPr>
        <w:t>Styrelse 201</w:t>
      </w:r>
      <w:r w:rsidR="00F81827">
        <w:rPr>
          <w:sz w:val="24"/>
          <w:szCs w:val="24"/>
          <w:u w:val="single"/>
        </w:rPr>
        <w:t>7</w:t>
      </w:r>
      <w:bookmarkStart w:id="0" w:name="_GoBack"/>
      <w:bookmarkEnd w:id="0"/>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38"/>
        <w:gridCol w:w="7224"/>
      </w:tblGrid>
      <w:tr w:rsidR="00D3620D" w:rsidTr="00D3620D">
        <w:tc>
          <w:tcPr>
            <w:tcW w:w="1838" w:type="dxa"/>
          </w:tcPr>
          <w:p w:rsidR="00D3620D" w:rsidRDefault="00D3620D">
            <w:pPr>
              <w:rPr>
                <w:sz w:val="24"/>
                <w:szCs w:val="24"/>
              </w:rPr>
            </w:pPr>
            <w:r>
              <w:rPr>
                <w:sz w:val="24"/>
                <w:szCs w:val="24"/>
              </w:rPr>
              <w:t>Ordförande</w:t>
            </w:r>
          </w:p>
        </w:tc>
        <w:tc>
          <w:tcPr>
            <w:tcW w:w="7224" w:type="dxa"/>
          </w:tcPr>
          <w:p w:rsidR="00D3620D" w:rsidRDefault="007377B7">
            <w:pPr>
              <w:rPr>
                <w:sz w:val="24"/>
                <w:szCs w:val="24"/>
              </w:rPr>
            </w:pPr>
            <w:r>
              <w:rPr>
                <w:sz w:val="24"/>
                <w:szCs w:val="24"/>
              </w:rPr>
              <w:t xml:space="preserve">Bill </w:t>
            </w:r>
            <w:proofErr w:type="spellStart"/>
            <w:r>
              <w:rPr>
                <w:sz w:val="24"/>
                <w:szCs w:val="24"/>
              </w:rPr>
              <w:t>Hofvander</w:t>
            </w:r>
            <w:proofErr w:type="spellEnd"/>
          </w:p>
        </w:tc>
      </w:tr>
      <w:tr w:rsidR="00D3620D" w:rsidTr="00D3620D">
        <w:tc>
          <w:tcPr>
            <w:tcW w:w="1838" w:type="dxa"/>
          </w:tcPr>
          <w:p w:rsidR="00D3620D" w:rsidRDefault="00D3620D">
            <w:pPr>
              <w:rPr>
                <w:sz w:val="24"/>
                <w:szCs w:val="24"/>
              </w:rPr>
            </w:pPr>
            <w:r>
              <w:rPr>
                <w:sz w:val="24"/>
                <w:szCs w:val="24"/>
              </w:rPr>
              <w:t>Sekreterare</w:t>
            </w:r>
          </w:p>
        </w:tc>
        <w:tc>
          <w:tcPr>
            <w:tcW w:w="7224" w:type="dxa"/>
          </w:tcPr>
          <w:p w:rsidR="00D3620D" w:rsidRDefault="007377B7">
            <w:pPr>
              <w:rPr>
                <w:sz w:val="24"/>
                <w:szCs w:val="24"/>
              </w:rPr>
            </w:pPr>
            <w:r>
              <w:rPr>
                <w:sz w:val="24"/>
                <w:szCs w:val="24"/>
              </w:rPr>
              <w:t>Kurt Eriksson</w:t>
            </w:r>
          </w:p>
        </w:tc>
      </w:tr>
      <w:tr w:rsidR="00D3620D" w:rsidTr="00D3620D">
        <w:tc>
          <w:tcPr>
            <w:tcW w:w="1838" w:type="dxa"/>
          </w:tcPr>
          <w:p w:rsidR="00D3620D" w:rsidRDefault="00D3620D">
            <w:pPr>
              <w:rPr>
                <w:sz w:val="24"/>
                <w:szCs w:val="24"/>
              </w:rPr>
            </w:pPr>
            <w:r>
              <w:rPr>
                <w:sz w:val="24"/>
                <w:szCs w:val="24"/>
              </w:rPr>
              <w:t>Kassör</w:t>
            </w:r>
          </w:p>
        </w:tc>
        <w:tc>
          <w:tcPr>
            <w:tcW w:w="7224" w:type="dxa"/>
          </w:tcPr>
          <w:p w:rsidR="00D3620D" w:rsidRDefault="00D3620D">
            <w:pPr>
              <w:rPr>
                <w:sz w:val="24"/>
                <w:szCs w:val="24"/>
              </w:rPr>
            </w:pPr>
            <w:r>
              <w:rPr>
                <w:sz w:val="24"/>
                <w:szCs w:val="24"/>
              </w:rPr>
              <w:t>Anders Beckman</w:t>
            </w:r>
          </w:p>
        </w:tc>
      </w:tr>
      <w:tr w:rsidR="00D3620D" w:rsidTr="00D3620D">
        <w:tc>
          <w:tcPr>
            <w:tcW w:w="1838" w:type="dxa"/>
          </w:tcPr>
          <w:p w:rsidR="00D3620D" w:rsidRDefault="00D3620D">
            <w:pPr>
              <w:rPr>
                <w:sz w:val="24"/>
                <w:szCs w:val="24"/>
              </w:rPr>
            </w:pPr>
            <w:r>
              <w:rPr>
                <w:sz w:val="24"/>
                <w:szCs w:val="24"/>
              </w:rPr>
              <w:t>Vice ordförande</w:t>
            </w:r>
          </w:p>
          <w:p w:rsidR="007377B7" w:rsidRDefault="007377B7">
            <w:pPr>
              <w:rPr>
                <w:sz w:val="24"/>
                <w:szCs w:val="24"/>
              </w:rPr>
            </w:pPr>
            <w:r>
              <w:rPr>
                <w:sz w:val="24"/>
                <w:szCs w:val="24"/>
              </w:rPr>
              <w:t>Ledamot</w:t>
            </w:r>
          </w:p>
        </w:tc>
        <w:tc>
          <w:tcPr>
            <w:tcW w:w="7224" w:type="dxa"/>
          </w:tcPr>
          <w:p w:rsidR="007377B7" w:rsidRDefault="007377B7" w:rsidP="007377B7">
            <w:pPr>
              <w:rPr>
                <w:sz w:val="24"/>
                <w:szCs w:val="24"/>
              </w:rPr>
            </w:pPr>
            <w:r>
              <w:rPr>
                <w:sz w:val="24"/>
                <w:szCs w:val="24"/>
              </w:rPr>
              <w:t>Kurt Eriksson</w:t>
            </w:r>
          </w:p>
          <w:p w:rsidR="007377B7" w:rsidRDefault="007377B7" w:rsidP="007377B7">
            <w:pPr>
              <w:rPr>
                <w:sz w:val="24"/>
                <w:szCs w:val="24"/>
              </w:rPr>
            </w:pPr>
            <w:r>
              <w:rPr>
                <w:sz w:val="24"/>
                <w:szCs w:val="24"/>
              </w:rPr>
              <w:t>Ulla-Britt Norman</w:t>
            </w:r>
          </w:p>
        </w:tc>
      </w:tr>
      <w:tr w:rsidR="00D3620D" w:rsidTr="00D3620D">
        <w:tc>
          <w:tcPr>
            <w:tcW w:w="1838" w:type="dxa"/>
          </w:tcPr>
          <w:p w:rsidR="00D3620D" w:rsidRDefault="00D3620D">
            <w:pPr>
              <w:rPr>
                <w:sz w:val="24"/>
                <w:szCs w:val="24"/>
              </w:rPr>
            </w:pPr>
            <w:r>
              <w:rPr>
                <w:sz w:val="24"/>
                <w:szCs w:val="24"/>
              </w:rPr>
              <w:t>Ledamot</w:t>
            </w:r>
          </w:p>
        </w:tc>
        <w:tc>
          <w:tcPr>
            <w:tcW w:w="7224" w:type="dxa"/>
          </w:tcPr>
          <w:p w:rsidR="00D3620D" w:rsidRDefault="00D3620D">
            <w:pPr>
              <w:rPr>
                <w:sz w:val="24"/>
                <w:szCs w:val="24"/>
              </w:rPr>
            </w:pPr>
            <w:r>
              <w:rPr>
                <w:sz w:val="24"/>
                <w:szCs w:val="24"/>
              </w:rPr>
              <w:t xml:space="preserve">Kurt </w:t>
            </w:r>
            <w:proofErr w:type="spellStart"/>
            <w:r>
              <w:rPr>
                <w:sz w:val="24"/>
                <w:szCs w:val="24"/>
              </w:rPr>
              <w:t>Holmstedter</w:t>
            </w:r>
            <w:proofErr w:type="spellEnd"/>
          </w:p>
        </w:tc>
      </w:tr>
      <w:tr w:rsidR="00D3620D" w:rsidTr="00D3620D">
        <w:tc>
          <w:tcPr>
            <w:tcW w:w="1838" w:type="dxa"/>
          </w:tcPr>
          <w:p w:rsidR="00D3620D" w:rsidRDefault="00D3620D">
            <w:pPr>
              <w:rPr>
                <w:sz w:val="24"/>
                <w:szCs w:val="24"/>
              </w:rPr>
            </w:pPr>
            <w:r>
              <w:rPr>
                <w:sz w:val="24"/>
                <w:szCs w:val="24"/>
              </w:rPr>
              <w:t>Ledamot</w:t>
            </w:r>
          </w:p>
        </w:tc>
        <w:tc>
          <w:tcPr>
            <w:tcW w:w="7224" w:type="dxa"/>
          </w:tcPr>
          <w:p w:rsidR="00D3620D" w:rsidRDefault="00D3620D">
            <w:pPr>
              <w:rPr>
                <w:sz w:val="24"/>
                <w:szCs w:val="24"/>
              </w:rPr>
            </w:pPr>
            <w:r>
              <w:rPr>
                <w:sz w:val="24"/>
                <w:szCs w:val="24"/>
              </w:rPr>
              <w:t>Ulf Jansson</w:t>
            </w:r>
          </w:p>
        </w:tc>
      </w:tr>
      <w:tr w:rsidR="00D3620D" w:rsidTr="00D3620D">
        <w:tc>
          <w:tcPr>
            <w:tcW w:w="1838" w:type="dxa"/>
          </w:tcPr>
          <w:p w:rsidR="00D3620D" w:rsidRDefault="00D3620D">
            <w:pPr>
              <w:rPr>
                <w:sz w:val="24"/>
                <w:szCs w:val="24"/>
              </w:rPr>
            </w:pPr>
            <w:r>
              <w:rPr>
                <w:sz w:val="24"/>
                <w:szCs w:val="24"/>
              </w:rPr>
              <w:t>Ledamot</w:t>
            </w:r>
          </w:p>
        </w:tc>
        <w:tc>
          <w:tcPr>
            <w:tcW w:w="7224" w:type="dxa"/>
          </w:tcPr>
          <w:p w:rsidR="00D3620D" w:rsidRDefault="00D3620D">
            <w:pPr>
              <w:rPr>
                <w:sz w:val="24"/>
                <w:szCs w:val="24"/>
              </w:rPr>
            </w:pPr>
            <w:r>
              <w:rPr>
                <w:sz w:val="24"/>
                <w:szCs w:val="24"/>
              </w:rPr>
              <w:t>Jan-Erik Andersson</w:t>
            </w:r>
          </w:p>
        </w:tc>
      </w:tr>
    </w:tbl>
    <w:p w:rsidR="00D3620D" w:rsidRDefault="00D3620D">
      <w:pPr>
        <w:rPr>
          <w:sz w:val="24"/>
          <w:szCs w:val="24"/>
        </w:rPr>
      </w:pPr>
      <w:r>
        <w:rPr>
          <w:sz w:val="24"/>
          <w:szCs w:val="24"/>
        </w:rPr>
        <w:t xml:space="preserve"> </w:t>
      </w:r>
    </w:p>
    <w:p w:rsidR="00EB1B38" w:rsidRDefault="00D3620D">
      <w:pPr>
        <w:rPr>
          <w:sz w:val="24"/>
          <w:szCs w:val="24"/>
        </w:rPr>
      </w:pPr>
      <w:r>
        <w:rPr>
          <w:sz w:val="24"/>
          <w:szCs w:val="24"/>
        </w:rPr>
        <w:t xml:space="preserve"> Styrelsen har haft </w:t>
      </w:r>
      <w:r w:rsidR="001C454E">
        <w:rPr>
          <w:sz w:val="24"/>
          <w:szCs w:val="24"/>
        </w:rPr>
        <w:t>6</w:t>
      </w:r>
      <w:r>
        <w:rPr>
          <w:sz w:val="24"/>
          <w:szCs w:val="24"/>
        </w:rPr>
        <w:t xml:space="preserve"> protokollförda sammanträden samt 1 konstituerande möte under året.</w:t>
      </w:r>
    </w:p>
    <w:p w:rsidR="00EB1B38" w:rsidRDefault="00D3620D">
      <w:pPr>
        <w:rPr>
          <w:sz w:val="24"/>
          <w:szCs w:val="24"/>
        </w:rPr>
      </w:pPr>
      <w:r>
        <w:rPr>
          <w:sz w:val="24"/>
          <w:szCs w:val="24"/>
        </w:rPr>
        <w:t>Fiske och fiskevård är ju en av de viktigaste inslagen i föreningen. Vi har arbetat för att samordna fiske</w:t>
      </w:r>
      <w:r w:rsidR="00591809">
        <w:rPr>
          <w:sz w:val="24"/>
          <w:szCs w:val="24"/>
        </w:rPr>
        <w:t>t och fiskevårdande insatser i d</w:t>
      </w:r>
      <w:r>
        <w:rPr>
          <w:sz w:val="24"/>
          <w:szCs w:val="24"/>
        </w:rPr>
        <w:t xml:space="preserve">e kustnära områdena genom att delta aktivt i träffar med vattenägare efter kusten. Vi återupptog de träffar som tidigare förekom mellan föreningar och vattenägare samt länsstyrelse och </w:t>
      </w:r>
      <w:r w:rsidR="0020434F">
        <w:rPr>
          <w:sz w:val="24"/>
          <w:szCs w:val="24"/>
        </w:rPr>
        <w:t>SLU samt Upplandsstiftelsen. Dessa träffar fortsatte även under 201</w:t>
      </w:r>
      <w:r w:rsidR="007377B7">
        <w:rPr>
          <w:sz w:val="24"/>
          <w:szCs w:val="24"/>
        </w:rPr>
        <w:t xml:space="preserve">7 med mycket gott resultat och ca 30 deltagare. Nu </w:t>
      </w:r>
      <w:r w:rsidR="0020434F">
        <w:rPr>
          <w:sz w:val="24"/>
          <w:szCs w:val="24"/>
        </w:rPr>
        <w:t xml:space="preserve">med </w:t>
      </w:r>
      <w:r w:rsidR="007377B7">
        <w:rPr>
          <w:sz w:val="24"/>
          <w:szCs w:val="24"/>
        </w:rPr>
        <w:t>vår förening som värd.</w:t>
      </w:r>
      <w:r w:rsidR="0020434F">
        <w:rPr>
          <w:sz w:val="24"/>
          <w:szCs w:val="24"/>
        </w:rPr>
        <w:t xml:space="preserve"> Tyngdpunkten kom att handla om fredning samt information. </w:t>
      </w:r>
      <w:r w:rsidR="007377B7">
        <w:rPr>
          <w:sz w:val="24"/>
          <w:szCs w:val="24"/>
        </w:rPr>
        <w:t xml:space="preserve">Resultatet vid mötet blev att alla föreningar som medverkade, </w:t>
      </w:r>
      <w:r w:rsidR="00BB555B">
        <w:rPr>
          <w:sz w:val="24"/>
          <w:szCs w:val="24"/>
        </w:rPr>
        <w:t>s</w:t>
      </w:r>
      <w:r w:rsidR="007377B7">
        <w:rPr>
          <w:sz w:val="24"/>
          <w:szCs w:val="24"/>
        </w:rPr>
        <w:t xml:space="preserve">ka ta upp frågan om fredning på sina respektive årsmöten för att där besluta hur respektive förening kan bidra med någon form av fredning. Nästa träff blir hos oss under maj månad då resultatet ska delges. Intresset för vår strävan att försöka förbättra fiskbeståndets möjligheter till bättre reproduktion har rönt stort massmedialt intresse. Intervjuer har </w:t>
      </w:r>
      <w:proofErr w:type="spellStart"/>
      <w:r w:rsidR="007377B7">
        <w:rPr>
          <w:sz w:val="24"/>
          <w:szCs w:val="24"/>
        </w:rPr>
        <w:t>bl</w:t>
      </w:r>
      <w:proofErr w:type="spellEnd"/>
      <w:r w:rsidR="007377B7">
        <w:rPr>
          <w:sz w:val="24"/>
          <w:szCs w:val="24"/>
        </w:rPr>
        <w:t xml:space="preserve"> a gjorts av tidningen Roslagen samt SVT Uppsala.</w:t>
      </w:r>
    </w:p>
    <w:p w:rsidR="00EB1B38" w:rsidRDefault="008B056B">
      <w:pPr>
        <w:rPr>
          <w:sz w:val="24"/>
          <w:szCs w:val="24"/>
        </w:rPr>
      </w:pPr>
      <w:r>
        <w:rPr>
          <w:sz w:val="24"/>
          <w:szCs w:val="24"/>
        </w:rPr>
        <w:t xml:space="preserve">Under året har vi även bidragit till succén med strömmingsfestivalen. </w:t>
      </w:r>
      <w:r w:rsidR="007377B7">
        <w:rPr>
          <w:sz w:val="24"/>
          <w:szCs w:val="24"/>
        </w:rPr>
        <w:t>Publikrekord igen och mer än 100 personer kunde glädjas åt att få rycka strömming. Besöksantalet totalt blev ca 1700 personer.</w:t>
      </w:r>
    </w:p>
    <w:p w:rsidR="00BB555B" w:rsidRDefault="008B056B">
      <w:pPr>
        <w:rPr>
          <w:sz w:val="24"/>
          <w:szCs w:val="24"/>
        </w:rPr>
      </w:pPr>
      <w:r>
        <w:rPr>
          <w:sz w:val="24"/>
          <w:szCs w:val="24"/>
        </w:rPr>
        <w:t xml:space="preserve">Vi har även under året lagt en del arbete på fiskarstugan. En uppfräschning har genomförts såväl inne som i utemiljön. Träd har fällts och slyrensning genomförts. </w:t>
      </w:r>
    </w:p>
    <w:p w:rsidR="008B056B" w:rsidRDefault="008B056B">
      <w:pPr>
        <w:rPr>
          <w:sz w:val="24"/>
          <w:szCs w:val="24"/>
        </w:rPr>
      </w:pPr>
      <w:r>
        <w:rPr>
          <w:sz w:val="24"/>
          <w:szCs w:val="24"/>
        </w:rPr>
        <w:t xml:space="preserve">Vi har </w:t>
      </w:r>
      <w:r w:rsidR="00BB555B">
        <w:rPr>
          <w:sz w:val="24"/>
          <w:szCs w:val="24"/>
        </w:rPr>
        <w:t xml:space="preserve">även byggt en helt ny brygga eftersom den gamla kollapsade. Arbetet genomfördes av ideella krafter med främst Janne Andersson, Uffe Jansson, Christer </w:t>
      </w:r>
      <w:proofErr w:type="gramStart"/>
      <w:r w:rsidR="00BB555B">
        <w:rPr>
          <w:sz w:val="24"/>
          <w:szCs w:val="24"/>
        </w:rPr>
        <w:t>Jansson  och</w:t>
      </w:r>
      <w:proofErr w:type="gramEnd"/>
      <w:r w:rsidR="00BB555B">
        <w:rPr>
          <w:sz w:val="24"/>
          <w:szCs w:val="24"/>
        </w:rPr>
        <w:t xml:space="preserve"> Bill </w:t>
      </w:r>
      <w:proofErr w:type="spellStart"/>
      <w:r w:rsidR="00BB555B">
        <w:rPr>
          <w:sz w:val="24"/>
          <w:szCs w:val="24"/>
        </w:rPr>
        <w:t>Hofvander</w:t>
      </w:r>
      <w:proofErr w:type="spellEnd"/>
      <w:r w:rsidR="00BB555B">
        <w:rPr>
          <w:sz w:val="24"/>
          <w:szCs w:val="24"/>
        </w:rPr>
        <w:t>.</w:t>
      </w:r>
      <w:r>
        <w:rPr>
          <w:sz w:val="24"/>
          <w:szCs w:val="24"/>
        </w:rPr>
        <w:t xml:space="preserve"> </w:t>
      </w:r>
      <w:proofErr w:type="gramStart"/>
      <w:r w:rsidR="00BB555B">
        <w:rPr>
          <w:sz w:val="24"/>
          <w:szCs w:val="24"/>
        </w:rPr>
        <w:t>Visst materiel</w:t>
      </w:r>
      <w:proofErr w:type="gramEnd"/>
      <w:r w:rsidR="00BB555B">
        <w:rPr>
          <w:sz w:val="24"/>
          <w:szCs w:val="24"/>
        </w:rPr>
        <w:t xml:space="preserve"> skänktes av </w:t>
      </w:r>
      <w:proofErr w:type="spellStart"/>
      <w:r w:rsidR="00BB555B">
        <w:rPr>
          <w:sz w:val="24"/>
          <w:szCs w:val="24"/>
        </w:rPr>
        <w:t>Jaco</w:t>
      </w:r>
      <w:proofErr w:type="spellEnd"/>
      <w:r w:rsidR="00BB555B">
        <w:rPr>
          <w:sz w:val="24"/>
          <w:szCs w:val="24"/>
        </w:rPr>
        <w:t xml:space="preserve"> AB vilket gjorde att kostnaden blev tämligen blygsam mot vad det normalt skulle kostat.</w:t>
      </w:r>
    </w:p>
    <w:p w:rsidR="00BB555B" w:rsidRDefault="00BB555B">
      <w:pPr>
        <w:rPr>
          <w:sz w:val="24"/>
          <w:szCs w:val="24"/>
        </w:rPr>
      </w:pPr>
    </w:p>
    <w:p w:rsidR="00BB555B" w:rsidRDefault="00BB555B">
      <w:pPr>
        <w:rPr>
          <w:sz w:val="24"/>
          <w:szCs w:val="24"/>
        </w:rPr>
      </w:pPr>
      <w:r>
        <w:rPr>
          <w:sz w:val="24"/>
          <w:szCs w:val="24"/>
        </w:rPr>
        <w:t xml:space="preserve">Föreningen har under året haft fisketillsyningsmännen med på styrelsemöten som adjungerade. Dom har inte deltagit i beslutsprocessen men deras erfarenhet och kompetenser har givetvis tagits till vara. </w:t>
      </w:r>
    </w:p>
    <w:p w:rsidR="00EB1B38" w:rsidRDefault="00EB1B38">
      <w:pPr>
        <w:rPr>
          <w:sz w:val="24"/>
          <w:szCs w:val="24"/>
        </w:rPr>
      </w:pPr>
      <w:r>
        <w:rPr>
          <w:sz w:val="24"/>
          <w:szCs w:val="24"/>
        </w:rPr>
        <w:t xml:space="preserve">Vår hemsida </w:t>
      </w:r>
      <w:hyperlink r:id="rId4" w:history="1">
        <w:r w:rsidR="00591809" w:rsidRPr="00C95CD7">
          <w:rPr>
            <w:rStyle w:val="Hyperlink"/>
            <w:sz w:val="24"/>
            <w:szCs w:val="24"/>
          </w:rPr>
          <w:t>www.harg-hargshamns-fiskevardsfore3.webnode.se</w:t>
        </w:r>
      </w:hyperlink>
    </w:p>
    <w:p w:rsidR="00EB1B38" w:rsidRDefault="00EB1B38">
      <w:pPr>
        <w:rPr>
          <w:sz w:val="24"/>
          <w:szCs w:val="24"/>
        </w:rPr>
      </w:pPr>
    </w:p>
    <w:p w:rsidR="00EB1B38" w:rsidRDefault="00EB1B38">
      <w:pPr>
        <w:rPr>
          <w:sz w:val="24"/>
          <w:szCs w:val="24"/>
        </w:rPr>
      </w:pPr>
      <w:r>
        <w:rPr>
          <w:sz w:val="24"/>
          <w:szCs w:val="24"/>
        </w:rPr>
        <w:t>Styrelsen tackar för ett bra genomfört 201</w:t>
      </w:r>
      <w:r w:rsidR="00BB555B">
        <w:rPr>
          <w:sz w:val="24"/>
          <w:szCs w:val="24"/>
        </w:rPr>
        <w:t>7</w:t>
      </w:r>
      <w:r>
        <w:rPr>
          <w:sz w:val="24"/>
          <w:szCs w:val="24"/>
        </w:rPr>
        <w:t xml:space="preserve"> och hoppas att kommande år ska kännas lika bra. Vi har många utmaningar men vi tror att vi tillsammans med medlemmarna ska komma fram till kloka beslut till gagn för fisket och för medlemmarna. </w:t>
      </w:r>
    </w:p>
    <w:p w:rsidR="00EB1B38" w:rsidRDefault="00EB1B38">
      <w:pPr>
        <w:rPr>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96"/>
        <w:gridCol w:w="2977"/>
        <w:gridCol w:w="1843"/>
        <w:gridCol w:w="2546"/>
      </w:tblGrid>
      <w:tr w:rsidR="00EB1B38" w:rsidTr="00EB1B38">
        <w:tc>
          <w:tcPr>
            <w:tcW w:w="1696" w:type="dxa"/>
          </w:tcPr>
          <w:p w:rsidR="00EB1B38" w:rsidRDefault="00EB1B38">
            <w:pPr>
              <w:rPr>
                <w:sz w:val="24"/>
                <w:szCs w:val="24"/>
              </w:rPr>
            </w:pPr>
          </w:p>
        </w:tc>
        <w:tc>
          <w:tcPr>
            <w:tcW w:w="2977" w:type="dxa"/>
          </w:tcPr>
          <w:p w:rsidR="00EB1B38" w:rsidRDefault="00EB1B38">
            <w:pPr>
              <w:rPr>
                <w:sz w:val="24"/>
                <w:szCs w:val="24"/>
              </w:rPr>
            </w:pPr>
          </w:p>
        </w:tc>
        <w:tc>
          <w:tcPr>
            <w:tcW w:w="1843" w:type="dxa"/>
          </w:tcPr>
          <w:p w:rsidR="00EB1B38" w:rsidRDefault="00EB1B38">
            <w:pPr>
              <w:rPr>
                <w:sz w:val="24"/>
                <w:szCs w:val="24"/>
              </w:rPr>
            </w:pPr>
          </w:p>
        </w:tc>
        <w:tc>
          <w:tcPr>
            <w:tcW w:w="2546" w:type="dxa"/>
          </w:tcPr>
          <w:p w:rsidR="00EB1B38" w:rsidRDefault="00EB1B38">
            <w:pPr>
              <w:rPr>
                <w:sz w:val="24"/>
                <w:szCs w:val="24"/>
              </w:rPr>
            </w:pPr>
          </w:p>
        </w:tc>
      </w:tr>
      <w:tr w:rsidR="00EB1B38" w:rsidTr="00EB1B38">
        <w:tc>
          <w:tcPr>
            <w:tcW w:w="1696" w:type="dxa"/>
          </w:tcPr>
          <w:p w:rsidR="00EB1B38" w:rsidRDefault="00EB1B38">
            <w:pPr>
              <w:rPr>
                <w:sz w:val="24"/>
                <w:szCs w:val="24"/>
              </w:rPr>
            </w:pPr>
            <w:r>
              <w:rPr>
                <w:sz w:val="24"/>
                <w:szCs w:val="24"/>
              </w:rPr>
              <w:t xml:space="preserve">Ordförande </w:t>
            </w:r>
          </w:p>
        </w:tc>
        <w:tc>
          <w:tcPr>
            <w:tcW w:w="2977" w:type="dxa"/>
          </w:tcPr>
          <w:p w:rsidR="00EB1B38" w:rsidRDefault="00BB555B">
            <w:pPr>
              <w:rPr>
                <w:sz w:val="24"/>
                <w:szCs w:val="24"/>
              </w:rPr>
            </w:pPr>
            <w:r>
              <w:rPr>
                <w:sz w:val="24"/>
                <w:szCs w:val="24"/>
              </w:rPr>
              <w:t xml:space="preserve">Bill </w:t>
            </w:r>
            <w:proofErr w:type="spellStart"/>
            <w:r>
              <w:rPr>
                <w:sz w:val="24"/>
                <w:szCs w:val="24"/>
              </w:rPr>
              <w:t>Hofvander</w:t>
            </w:r>
            <w:proofErr w:type="spellEnd"/>
          </w:p>
        </w:tc>
        <w:tc>
          <w:tcPr>
            <w:tcW w:w="1843" w:type="dxa"/>
          </w:tcPr>
          <w:p w:rsidR="00EB1B38" w:rsidRDefault="00EB1B38">
            <w:pPr>
              <w:rPr>
                <w:sz w:val="24"/>
                <w:szCs w:val="24"/>
              </w:rPr>
            </w:pPr>
            <w:r>
              <w:rPr>
                <w:sz w:val="24"/>
                <w:szCs w:val="24"/>
              </w:rPr>
              <w:t>Kassör</w:t>
            </w:r>
          </w:p>
        </w:tc>
        <w:tc>
          <w:tcPr>
            <w:tcW w:w="2546" w:type="dxa"/>
          </w:tcPr>
          <w:p w:rsidR="00EB1B38" w:rsidRDefault="00EB1B38">
            <w:pPr>
              <w:rPr>
                <w:sz w:val="24"/>
                <w:szCs w:val="24"/>
              </w:rPr>
            </w:pPr>
            <w:r>
              <w:rPr>
                <w:sz w:val="24"/>
                <w:szCs w:val="24"/>
              </w:rPr>
              <w:t>Anders Beckman</w:t>
            </w:r>
          </w:p>
          <w:p w:rsidR="00EB1B38" w:rsidRDefault="00EB1B38">
            <w:pPr>
              <w:rPr>
                <w:sz w:val="24"/>
                <w:szCs w:val="24"/>
              </w:rPr>
            </w:pPr>
          </w:p>
        </w:tc>
      </w:tr>
      <w:tr w:rsidR="00EB1B38" w:rsidTr="00EB1B38">
        <w:tc>
          <w:tcPr>
            <w:tcW w:w="1696" w:type="dxa"/>
          </w:tcPr>
          <w:p w:rsidR="00EB1B38" w:rsidRDefault="00EB1B38">
            <w:pPr>
              <w:rPr>
                <w:sz w:val="24"/>
                <w:szCs w:val="24"/>
              </w:rPr>
            </w:pPr>
          </w:p>
        </w:tc>
        <w:tc>
          <w:tcPr>
            <w:tcW w:w="2977" w:type="dxa"/>
          </w:tcPr>
          <w:p w:rsidR="00EB1B38" w:rsidRDefault="00EB1B38">
            <w:pPr>
              <w:rPr>
                <w:sz w:val="24"/>
                <w:szCs w:val="24"/>
              </w:rPr>
            </w:pPr>
          </w:p>
        </w:tc>
        <w:tc>
          <w:tcPr>
            <w:tcW w:w="1843" w:type="dxa"/>
          </w:tcPr>
          <w:p w:rsidR="00EB1B38" w:rsidRDefault="00EB1B38">
            <w:pPr>
              <w:rPr>
                <w:sz w:val="24"/>
                <w:szCs w:val="24"/>
              </w:rPr>
            </w:pPr>
          </w:p>
        </w:tc>
        <w:tc>
          <w:tcPr>
            <w:tcW w:w="2546" w:type="dxa"/>
          </w:tcPr>
          <w:p w:rsidR="00EB1B38" w:rsidRDefault="00EB1B38">
            <w:pPr>
              <w:rPr>
                <w:sz w:val="24"/>
                <w:szCs w:val="24"/>
              </w:rPr>
            </w:pPr>
          </w:p>
        </w:tc>
      </w:tr>
      <w:tr w:rsidR="00EB1B38" w:rsidTr="00EB1B38">
        <w:tc>
          <w:tcPr>
            <w:tcW w:w="1696" w:type="dxa"/>
          </w:tcPr>
          <w:p w:rsidR="00EB1B38" w:rsidRDefault="00EB1B38">
            <w:pPr>
              <w:rPr>
                <w:sz w:val="24"/>
                <w:szCs w:val="24"/>
              </w:rPr>
            </w:pPr>
            <w:r>
              <w:rPr>
                <w:sz w:val="24"/>
                <w:szCs w:val="24"/>
              </w:rPr>
              <w:t>Sekreterare</w:t>
            </w:r>
          </w:p>
        </w:tc>
        <w:tc>
          <w:tcPr>
            <w:tcW w:w="2977" w:type="dxa"/>
          </w:tcPr>
          <w:p w:rsidR="00EB1B38" w:rsidRDefault="00BB555B">
            <w:pPr>
              <w:rPr>
                <w:sz w:val="24"/>
                <w:szCs w:val="24"/>
              </w:rPr>
            </w:pPr>
            <w:r>
              <w:rPr>
                <w:sz w:val="24"/>
                <w:szCs w:val="24"/>
              </w:rPr>
              <w:t>Kurt Eriksson</w:t>
            </w:r>
          </w:p>
        </w:tc>
        <w:tc>
          <w:tcPr>
            <w:tcW w:w="1843" w:type="dxa"/>
          </w:tcPr>
          <w:p w:rsidR="00EB1B38" w:rsidRDefault="00EB1B38">
            <w:pPr>
              <w:rPr>
                <w:sz w:val="24"/>
                <w:szCs w:val="24"/>
              </w:rPr>
            </w:pPr>
            <w:r>
              <w:rPr>
                <w:sz w:val="24"/>
                <w:szCs w:val="24"/>
              </w:rPr>
              <w:t>Vice ordförande</w:t>
            </w:r>
          </w:p>
        </w:tc>
        <w:tc>
          <w:tcPr>
            <w:tcW w:w="2546" w:type="dxa"/>
          </w:tcPr>
          <w:p w:rsidR="00EB1B38" w:rsidRDefault="00BB555B">
            <w:pPr>
              <w:rPr>
                <w:sz w:val="24"/>
                <w:szCs w:val="24"/>
              </w:rPr>
            </w:pPr>
            <w:r>
              <w:rPr>
                <w:sz w:val="24"/>
                <w:szCs w:val="24"/>
              </w:rPr>
              <w:t>Kurt Eriksson</w:t>
            </w:r>
          </w:p>
          <w:p w:rsidR="00EB1B38" w:rsidRDefault="00EB1B38">
            <w:pPr>
              <w:rPr>
                <w:sz w:val="24"/>
                <w:szCs w:val="24"/>
              </w:rPr>
            </w:pPr>
          </w:p>
        </w:tc>
      </w:tr>
      <w:tr w:rsidR="00EB1B38" w:rsidTr="00EB1B38">
        <w:tc>
          <w:tcPr>
            <w:tcW w:w="1696" w:type="dxa"/>
          </w:tcPr>
          <w:p w:rsidR="00EB1B38" w:rsidRDefault="00EB1B38">
            <w:pPr>
              <w:rPr>
                <w:sz w:val="24"/>
                <w:szCs w:val="24"/>
              </w:rPr>
            </w:pPr>
          </w:p>
        </w:tc>
        <w:tc>
          <w:tcPr>
            <w:tcW w:w="2977" w:type="dxa"/>
          </w:tcPr>
          <w:p w:rsidR="00EB1B38" w:rsidRDefault="00EB1B38">
            <w:pPr>
              <w:rPr>
                <w:sz w:val="24"/>
                <w:szCs w:val="24"/>
              </w:rPr>
            </w:pPr>
          </w:p>
        </w:tc>
        <w:tc>
          <w:tcPr>
            <w:tcW w:w="1843" w:type="dxa"/>
          </w:tcPr>
          <w:p w:rsidR="00EB1B38" w:rsidRDefault="00EB1B38">
            <w:pPr>
              <w:rPr>
                <w:sz w:val="24"/>
                <w:szCs w:val="24"/>
              </w:rPr>
            </w:pPr>
          </w:p>
        </w:tc>
        <w:tc>
          <w:tcPr>
            <w:tcW w:w="2546" w:type="dxa"/>
          </w:tcPr>
          <w:p w:rsidR="00EB1B38" w:rsidRDefault="00EB1B38">
            <w:pPr>
              <w:rPr>
                <w:sz w:val="24"/>
                <w:szCs w:val="24"/>
              </w:rPr>
            </w:pPr>
          </w:p>
        </w:tc>
      </w:tr>
      <w:tr w:rsidR="00EB1B38" w:rsidTr="00EB1B38">
        <w:tc>
          <w:tcPr>
            <w:tcW w:w="1696" w:type="dxa"/>
          </w:tcPr>
          <w:p w:rsidR="00EB1B38" w:rsidRDefault="00EB1B38">
            <w:pPr>
              <w:rPr>
                <w:sz w:val="24"/>
                <w:szCs w:val="24"/>
              </w:rPr>
            </w:pPr>
            <w:r>
              <w:rPr>
                <w:sz w:val="24"/>
                <w:szCs w:val="24"/>
              </w:rPr>
              <w:t>Ledamot</w:t>
            </w:r>
          </w:p>
        </w:tc>
        <w:tc>
          <w:tcPr>
            <w:tcW w:w="2977" w:type="dxa"/>
          </w:tcPr>
          <w:p w:rsidR="00EB1B38" w:rsidRDefault="00EB1B38">
            <w:pPr>
              <w:rPr>
                <w:sz w:val="24"/>
                <w:szCs w:val="24"/>
              </w:rPr>
            </w:pPr>
            <w:r>
              <w:rPr>
                <w:sz w:val="24"/>
                <w:szCs w:val="24"/>
              </w:rPr>
              <w:t>Ulf Jansson</w:t>
            </w:r>
          </w:p>
        </w:tc>
        <w:tc>
          <w:tcPr>
            <w:tcW w:w="1843" w:type="dxa"/>
          </w:tcPr>
          <w:p w:rsidR="00EB1B38" w:rsidRDefault="00EB1B38">
            <w:pPr>
              <w:rPr>
                <w:sz w:val="24"/>
                <w:szCs w:val="24"/>
              </w:rPr>
            </w:pPr>
            <w:r>
              <w:rPr>
                <w:sz w:val="24"/>
                <w:szCs w:val="24"/>
              </w:rPr>
              <w:t>Ledamot</w:t>
            </w:r>
          </w:p>
        </w:tc>
        <w:tc>
          <w:tcPr>
            <w:tcW w:w="2546" w:type="dxa"/>
          </w:tcPr>
          <w:p w:rsidR="00EB1B38" w:rsidRDefault="00EB1B38">
            <w:pPr>
              <w:rPr>
                <w:sz w:val="24"/>
                <w:szCs w:val="24"/>
              </w:rPr>
            </w:pPr>
            <w:r>
              <w:rPr>
                <w:sz w:val="24"/>
                <w:szCs w:val="24"/>
              </w:rPr>
              <w:t>Jan-Erik Andersson</w:t>
            </w:r>
          </w:p>
          <w:p w:rsidR="00EB1B38" w:rsidRDefault="00EB1B38">
            <w:pPr>
              <w:rPr>
                <w:sz w:val="24"/>
                <w:szCs w:val="24"/>
              </w:rPr>
            </w:pPr>
          </w:p>
        </w:tc>
      </w:tr>
      <w:tr w:rsidR="00EB1B38" w:rsidTr="00EB1B38">
        <w:tc>
          <w:tcPr>
            <w:tcW w:w="1696" w:type="dxa"/>
          </w:tcPr>
          <w:p w:rsidR="00EB1B38" w:rsidRDefault="00EB1B38">
            <w:pPr>
              <w:rPr>
                <w:sz w:val="24"/>
                <w:szCs w:val="24"/>
              </w:rPr>
            </w:pPr>
          </w:p>
        </w:tc>
        <w:tc>
          <w:tcPr>
            <w:tcW w:w="2977" w:type="dxa"/>
          </w:tcPr>
          <w:p w:rsidR="00EB1B38" w:rsidRDefault="00EB1B38">
            <w:pPr>
              <w:rPr>
                <w:sz w:val="24"/>
                <w:szCs w:val="24"/>
              </w:rPr>
            </w:pPr>
          </w:p>
        </w:tc>
        <w:tc>
          <w:tcPr>
            <w:tcW w:w="1843" w:type="dxa"/>
          </w:tcPr>
          <w:p w:rsidR="00EB1B38" w:rsidRDefault="00EB1B38">
            <w:pPr>
              <w:rPr>
                <w:sz w:val="24"/>
                <w:szCs w:val="24"/>
              </w:rPr>
            </w:pPr>
          </w:p>
        </w:tc>
        <w:tc>
          <w:tcPr>
            <w:tcW w:w="2546" w:type="dxa"/>
          </w:tcPr>
          <w:p w:rsidR="00EB1B38" w:rsidRDefault="00EB1B38">
            <w:pPr>
              <w:rPr>
                <w:sz w:val="24"/>
                <w:szCs w:val="24"/>
              </w:rPr>
            </w:pPr>
          </w:p>
        </w:tc>
      </w:tr>
      <w:tr w:rsidR="00EB1B38" w:rsidTr="00EB1B38">
        <w:tc>
          <w:tcPr>
            <w:tcW w:w="1696" w:type="dxa"/>
          </w:tcPr>
          <w:p w:rsidR="00EB1B38" w:rsidRDefault="00EB1B38">
            <w:pPr>
              <w:rPr>
                <w:sz w:val="24"/>
                <w:szCs w:val="24"/>
              </w:rPr>
            </w:pPr>
            <w:r>
              <w:rPr>
                <w:sz w:val="24"/>
                <w:szCs w:val="24"/>
              </w:rPr>
              <w:t>Ledamot</w:t>
            </w:r>
          </w:p>
        </w:tc>
        <w:tc>
          <w:tcPr>
            <w:tcW w:w="2977" w:type="dxa"/>
          </w:tcPr>
          <w:p w:rsidR="00EB1B38" w:rsidRDefault="00EB1B38">
            <w:pPr>
              <w:rPr>
                <w:sz w:val="24"/>
                <w:szCs w:val="24"/>
              </w:rPr>
            </w:pPr>
            <w:r>
              <w:rPr>
                <w:sz w:val="24"/>
                <w:szCs w:val="24"/>
              </w:rPr>
              <w:t xml:space="preserve">Kurt </w:t>
            </w:r>
            <w:proofErr w:type="spellStart"/>
            <w:r>
              <w:rPr>
                <w:sz w:val="24"/>
                <w:szCs w:val="24"/>
              </w:rPr>
              <w:t>Holmstedter</w:t>
            </w:r>
            <w:proofErr w:type="spellEnd"/>
          </w:p>
        </w:tc>
        <w:tc>
          <w:tcPr>
            <w:tcW w:w="1843" w:type="dxa"/>
          </w:tcPr>
          <w:p w:rsidR="00EB1B38" w:rsidRDefault="00BB555B">
            <w:pPr>
              <w:rPr>
                <w:sz w:val="24"/>
                <w:szCs w:val="24"/>
              </w:rPr>
            </w:pPr>
            <w:r>
              <w:rPr>
                <w:sz w:val="24"/>
                <w:szCs w:val="24"/>
              </w:rPr>
              <w:t>Ledamot</w:t>
            </w:r>
          </w:p>
        </w:tc>
        <w:tc>
          <w:tcPr>
            <w:tcW w:w="2546" w:type="dxa"/>
          </w:tcPr>
          <w:p w:rsidR="00EB1B38" w:rsidRDefault="00BB555B">
            <w:pPr>
              <w:rPr>
                <w:sz w:val="24"/>
                <w:szCs w:val="24"/>
              </w:rPr>
            </w:pPr>
            <w:r>
              <w:rPr>
                <w:sz w:val="24"/>
                <w:szCs w:val="24"/>
              </w:rPr>
              <w:t>Ulla-Britt Norman</w:t>
            </w:r>
          </w:p>
        </w:tc>
      </w:tr>
      <w:tr w:rsidR="00EB1B38" w:rsidTr="00EB1B38">
        <w:tc>
          <w:tcPr>
            <w:tcW w:w="1696" w:type="dxa"/>
          </w:tcPr>
          <w:p w:rsidR="00EB1B38" w:rsidRDefault="00EB1B38">
            <w:pPr>
              <w:rPr>
                <w:sz w:val="24"/>
                <w:szCs w:val="24"/>
              </w:rPr>
            </w:pPr>
          </w:p>
        </w:tc>
        <w:tc>
          <w:tcPr>
            <w:tcW w:w="2977" w:type="dxa"/>
          </w:tcPr>
          <w:p w:rsidR="00EB1B38" w:rsidRDefault="00EB1B38">
            <w:pPr>
              <w:rPr>
                <w:sz w:val="24"/>
                <w:szCs w:val="24"/>
              </w:rPr>
            </w:pPr>
          </w:p>
        </w:tc>
        <w:tc>
          <w:tcPr>
            <w:tcW w:w="1843" w:type="dxa"/>
          </w:tcPr>
          <w:p w:rsidR="00EB1B38" w:rsidRDefault="00EB1B38">
            <w:pPr>
              <w:rPr>
                <w:sz w:val="24"/>
                <w:szCs w:val="24"/>
              </w:rPr>
            </w:pPr>
          </w:p>
        </w:tc>
        <w:tc>
          <w:tcPr>
            <w:tcW w:w="2546" w:type="dxa"/>
          </w:tcPr>
          <w:p w:rsidR="00EB1B38" w:rsidRDefault="00EB1B38">
            <w:pPr>
              <w:rPr>
                <w:sz w:val="24"/>
                <w:szCs w:val="24"/>
              </w:rPr>
            </w:pPr>
          </w:p>
        </w:tc>
      </w:tr>
      <w:tr w:rsidR="00EB1B38" w:rsidTr="00EB1B38">
        <w:tc>
          <w:tcPr>
            <w:tcW w:w="1696" w:type="dxa"/>
          </w:tcPr>
          <w:p w:rsidR="00EB1B38" w:rsidRDefault="00EB1B38">
            <w:pPr>
              <w:rPr>
                <w:sz w:val="24"/>
                <w:szCs w:val="24"/>
              </w:rPr>
            </w:pPr>
          </w:p>
        </w:tc>
        <w:tc>
          <w:tcPr>
            <w:tcW w:w="2977" w:type="dxa"/>
          </w:tcPr>
          <w:p w:rsidR="00EB1B38" w:rsidRDefault="00EB1B38">
            <w:pPr>
              <w:rPr>
                <w:sz w:val="24"/>
                <w:szCs w:val="24"/>
              </w:rPr>
            </w:pPr>
          </w:p>
        </w:tc>
        <w:tc>
          <w:tcPr>
            <w:tcW w:w="1843" w:type="dxa"/>
          </w:tcPr>
          <w:p w:rsidR="00EB1B38" w:rsidRDefault="00EB1B38">
            <w:pPr>
              <w:rPr>
                <w:sz w:val="24"/>
                <w:szCs w:val="24"/>
              </w:rPr>
            </w:pPr>
          </w:p>
        </w:tc>
        <w:tc>
          <w:tcPr>
            <w:tcW w:w="2546" w:type="dxa"/>
          </w:tcPr>
          <w:p w:rsidR="00EB1B38" w:rsidRDefault="00EB1B38">
            <w:pPr>
              <w:rPr>
                <w:sz w:val="24"/>
                <w:szCs w:val="24"/>
              </w:rPr>
            </w:pPr>
          </w:p>
        </w:tc>
      </w:tr>
      <w:tr w:rsidR="00EB1B38" w:rsidTr="00EB1B38">
        <w:tc>
          <w:tcPr>
            <w:tcW w:w="1696" w:type="dxa"/>
          </w:tcPr>
          <w:p w:rsidR="00EB1B38" w:rsidRDefault="00EB1B38">
            <w:pPr>
              <w:rPr>
                <w:sz w:val="24"/>
                <w:szCs w:val="24"/>
              </w:rPr>
            </w:pPr>
          </w:p>
        </w:tc>
        <w:tc>
          <w:tcPr>
            <w:tcW w:w="2977" w:type="dxa"/>
          </w:tcPr>
          <w:p w:rsidR="00EB1B38" w:rsidRDefault="00EB1B38">
            <w:pPr>
              <w:rPr>
                <w:sz w:val="24"/>
                <w:szCs w:val="24"/>
              </w:rPr>
            </w:pPr>
          </w:p>
        </w:tc>
        <w:tc>
          <w:tcPr>
            <w:tcW w:w="1843" w:type="dxa"/>
          </w:tcPr>
          <w:p w:rsidR="00EB1B38" w:rsidRDefault="00EB1B38">
            <w:pPr>
              <w:rPr>
                <w:sz w:val="24"/>
                <w:szCs w:val="24"/>
              </w:rPr>
            </w:pPr>
          </w:p>
        </w:tc>
        <w:tc>
          <w:tcPr>
            <w:tcW w:w="2546" w:type="dxa"/>
          </w:tcPr>
          <w:p w:rsidR="00EB1B38" w:rsidRDefault="00EB1B38">
            <w:pPr>
              <w:rPr>
                <w:sz w:val="24"/>
                <w:szCs w:val="24"/>
              </w:rPr>
            </w:pPr>
          </w:p>
        </w:tc>
      </w:tr>
      <w:tr w:rsidR="00EB1B38" w:rsidTr="00EB1B38">
        <w:tc>
          <w:tcPr>
            <w:tcW w:w="1696" w:type="dxa"/>
          </w:tcPr>
          <w:p w:rsidR="00EB1B38" w:rsidRDefault="00EB1B38">
            <w:pPr>
              <w:rPr>
                <w:sz w:val="24"/>
                <w:szCs w:val="24"/>
              </w:rPr>
            </w:pPr>
          </w:p>
        </w:tc>
        <w:tc>
          <w:tcPr>
            <w:tcW w:w="2977" w:type="dxa"/>
          </w:tcPr>
          <w:p w:rsidR="00EB1B38" w:rsidRDefault="00EB1B38">
            <w:pPr>
              <w:rPr>
                <w:sz w:val="24"/>
                <w:szCs w:val="24"/>
              </w:rPr>
            </w:pPr>
          </w:p>
        </w:tc>
        <w:tc>
          <w:tcPr>
            <w:tcW w:w="1843" w:type="dxa"/>
          </w:tcPr>
          <w:p w:rsidR="00EB1B38" w:rsidRDefault="00EB1B38">
            <w:pPr>
              <w:rPr>
                <w:sz w:val="24"/>
                <w:szCs w:val="24"/>
              </w:rPr>
            </w:pPr>
          </w:p>
        </w:tc>
        <w:tc>
          <w:tcPr>
            <w:tcW w:w="2546" w:type="dxa"/>
          </w:tcPr>
          <w:p w:rsidR="00EB1B38" w:rsidRDefault="00EB1B38">
            <w:pPr>
              <w:rPr>
                <w:sz w:val="24"/>
                <w:szCs w:val="24"/>
              </w:rPr>
            </w:pPr>
          </w:p>
        </w:tc>
      </w:tr>
      <w:tr w:rsidR="00EB1B38" w:rsidTr="00EB1B38">
        <w:tc>
          <w:tcPr>
            <w:tcW w:w="1696" w:type="dxa"/>
          </w:tcPr>
          <w:p w:rsidR="00EB1B38" w:rsidRDefault="00EB1B38">
            <w:pPr>
              <w:rPr>
                <w:sz w:val="24"/>
                <w:szCs w:val="24"/>
              </w:rPr>
            </w:pPr>
          </w:p>
        </w:tc>
        <w:tc>
          <w:tcPr>
            <w:tcW w:w="2977" w:type="dxa"/>
          </w:tcPr>
          <w:p w:rsidR="00EB1B38" w:rsidRDefault="00EB1B38">
            <w:pPr>
              <w:rPr>
                <w:sz w:val="24"/>
                <w:szCs w:val="24"/>
              </w:rPr>
            </w:pPr>
          </w:p>
        </w:tc>
        <w:tc>
          <w:tcPr>
            <w:tcW w:w="1843" w:type="dxa"/>
          </w:tcPr>
          <w:p w:rsidR="00EB1B38" w:rsidRDefault="00EB1B38">
            <w:pPr>
              <w:rPr>
                <w:sz w:val="24"/>
                <w:szCs w:val="24"/>
              </w:rPr>
            </w:pPr>
          </w:p>
        </w:tc>
        <w:tc>
          <w:tcPr>
            <w:tcW w:w="2546" w:type="dxa"/>
          </w:tcPr>
          <w:p w:rsidR="00EB1B38" w:rsidRDefault="00EB1B38">
            <w:pPr>
              <w:rPr>
                <w:sz w:val="24"/>
                <w:szCs w:val="24"/>
              </w:rPr>
            </w:pPr>
          </w:p>
        </w:tc>
      </w:tr>
      <w:tr w:rsidR="00EB1B38" w:rsidTr="00EB1B38">
        <w:tc>
          <w:tcPr>
            <w:tcW w:w="1696" w:type="dxa"/>
          </w:tcPr>
          <w:p w:rsidR="00EB1B38" w:rsidRDefault="00EB1B38">
            <w:pPr>
              <w:rPr>
                <w:sz w:val="24"/>
                <w:szCs w:val="24"/>
              </w:rPr>
            </w:pPr>
          </w:p>
        </w:tc>
        <w:tc>
          <w:tcPr>
            <w:tcW w:w="2977" w:type="dxa"/>
          </w:tcPr>
          <w:p w:rsidR="00EB1B38" w:rsidRDefault="00EB1B38">
            <w:pPr>
              <w:rPr>
                <w:sz w:val="24"/>
                <w:szCs w:val="24"/>
              </w:rPr>
            </w:pPr>
          </w:p>
        </w:tc>
        <w:tc>
          <w:tcPr>
            <w:tcW w:w="1843" w:type="dxa"/>
          </w:tcPr>
          <w:p w:rsidR="00EB1B38" w:rsidRDefault="00EB1B38">
            <w:pPr>
              <w:rPr>
                <w:sz w:val="24"/>
                <w:szCs w:val="24"/>
              </w:rPr>
            </w:pPr>
          </w:p>
        </w:tc>
        <w:tc>
          <w:tcPr>
            <w:tcW w:w="2546" w:type="dxa"/>
          </w:tcPr>
          <w:p w:rsidR="00EB1B38" w:rsidRDefault="00EB1B38">
            <w:pPr>
              <w:rPr>
                <w:sz w:val="24"/>
                <w:szCs w:val="24"/>
              </w:rPr>
            </w:pPr>
          </w:p>
        </w:tc>
      </w:tr>
    </w:tbl>
    <w:p w:rsidR="008B056B" w:rsidRDefault="008B056B">
      <w:pPr>
        <w:rPr>
          <w:sz w:val="24"/>
          <w:szCs w:val="24"/>
        </w:rPr>
      </w:pPr>
    </w:p>
    <w:p w:rsidR="008B056B" w:rsidRPr="00D3620D" w:rsidRDefault="008B056B">
      <w:pPr>
        <w:rPr>
          <w:sz w:val="24"/>
          <w:szCs w:val="24"/>
        </w:rPr>
      </w:pPr>
    </w:p>
    <w:p w:rsidR="00D3620D" w:rsidRPr="00D3620D" w:rsidRDefault="00D3620D">
      <w:pPr>
        <w:rPr>
          <w:sz w:val="24"/>
          <w:szCs w:val="24"/>
          <w:u w:val="single"/>
        </w:rPr>
      </w:pPr>
    </w:p>
    <w:sectPr w:rsidR="00D3620D" w:rsidRPr="00D3620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3620D"/>
    <w:rsid w:val="000D60EB"/>
    <w:rsid w:val="001B2524"/>
    <w:rsid w:val="001C454E"/>
    <w:rsid w:val="0020434F"/>
    <w:rsid w:val="00550C8E"/>
    <w:rsid w:val="00591809"/>
    <w:rsid w:val="0059612B"/>
    <w:rsid w:val="007377B7"/>
    <w:rsid w:val="007F4EA7"/>
    <w:rsid w:val="008B056B"/>
    <w:rsid w:val="00BB555B"/>
    <w:rsid w:val="00D3620D"/>
    <w:rsid w:val="00EB1B38"/>
    <w:rsid w:val="00F41EFD"/>
    <w:rsid w:val="00F81827"/>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808369"/>
  <w15:chartTrackingRefBased/>
  <w15:docId w15:val="{A90220FF-50FC-402B-8D4B-A6055F05F2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sv-S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D3620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591809"/>
    <w:rPr>
      <w:color w:val="0563C1" w:themeColor="hyperlink"/>
      <w:u w:val="single"/>
    </w:rPr>
  </w:style>
  <w:style w:type="character" w:styleId="Mention">
    <w:name w:val="Mention"/>
    <w:basedOn w:val="DefaultParagraphFont"/>
    <w:uiPriority w:val="99"/>
    <w:semiHidden/>
    <w:unhideWhenUsed/>
    <w:rsid w:val="00591809"/>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harg-hargshamns-fiskevardsfore3.webnode.se"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456</Words>
  <Characters>2423</Characters>
  <Application>Microsoft Office Word</Application>
  <DocSecurity>0</DocSecurity>
  <Lines>20</Lines>
  <Paragraphs>5</Paragraphs>
  <ScaleCrop>false</ScaleCrop>
  <HeadingPairs>
    <vt:vector size="4" baseType="variant">
      <vt:variant>
        <vt:lpstr>Title</vt:lpstr>
      </vt:variant>
      <vt:variant>
        <vt:i4>1</vt:i4>
      </vt:variant>
      <vt:variant>
        <vt:lpstr>Rubrik</vt:lpstr>
      </vt:variant>
      <vt:variant>
        <vt:i4>1</vt:i4>
      </vt:variant>
    </vt:vector>
  </HeadingPairs>
  <TitlesOfParts>
    <vt:vector size="2" baseType="lpstr">
      <vt:lpstr/>
      <vt:lpstr/>
    </vt:vector>
  </TitlesOfParts>
  <Company/>
  <LinksUpToDate>false</LinksUpToDate>
  <CharactersWithSpaces>2874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kurt eriksson</dc:creator>
  <cp:keywords/>
  <dc:description/>
  <cp:lastModifiedBy>kurt eriksson</cp:lastModifiedBy>
  <cp:revision>4</cp:revision>
  <dcterms:created xsi:type="dcterms:W3CDTF">2018-01-22T23:46:00Z</dcterms:created>
  <dcterms:modified xsi:type="dcterms:W3CDTF">2018-03-07T10:41:00Z</dcterms:modified>
</cp:coreProperties>
</file>